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F3" w:rsidRPr="001E1377" w:rsidRDefault="00D907F3" w:rsidP="003756FE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1E1377">
        <w:rPr>
          <w:rFonts w:ascii="標楷體" w:eastAsia="標楷體" w:hAnsi="標楷體" w:hint="eastAsia"/>
          <w:b/>
          <w:sz w:val="32"/>
          <w:szCs w:val="32"/>
        </w:rPr>
        <w:t>瑞埔國民小學</w:t>
      </w:r>
      <w:r w:rsidRPr="001E1377">
        <w:rPr>
          <w:rFonts w:ascii="標楷體" w:eastAsia="標楷體" w:hAnsi="標楷體"/>
          <w:b/>
          <w:sz w:val="32"/>
          <w:szCs w:val="32"/>
        </w:rPr>
        <w:t>104</w:t>
      </w:r>
      <w:r w:rsidRPr="001E1377">
        <w:rPr>
          <w:rFonts w:ascii="標楷體" w:eastAsia="標楷體" w:hAnsi="標楷體" w:hint="eastAsia"/>
          <w:b/>
          <w:sz w:val="32"/>
          <w:szCs w:val="32"/>
        </w:rPr>
        <w:t>學年度六年級</w:t>
      </w:r>
      <w:r>
        <w:rPr>
          <w:rFonts w:ascii="標楷體" w:eastAsia="標楷體" w:hAnsi="標楷體" w:hint="eastAsia"/>
          <w:b/>
          <w:sz w:val="32"/>
          <w:szCs w:val="32"/>
        </w:rPr>
        <w:t>戶</w:t>
      </w:r>
      <w:r w:rsidRPr="001E1377">
        <w:rPr>
          <w:rFonts w:ascii="標楷體" w:eastAsia="標楷體" w:hAnsi="標楷體" w:hint="eastAsia"/>
          <w:b/>
          <w:sz w:val="32"/>
          <w:szCs w:val="32"/>
        </w:rPr>
        <w:t>外教</w:t>
      </w:r>
      <w:r>
        <w:rPr>
          <w:rFonts w:ascii="標楷體" w:eastAsia="標楷體" w:hAnsi="標楷體" w:hint="eastAsia"/>
          <w:b/>
          <w:sz w:val="32"/>
          <w:szCs w:val="32"/>
        </w:rPr>
        <w:t>育</w:t>
      </w:r>
      <w:r w:rsidRPr="001E1377">
        <w:rPr>
          <w:rFonts w:ascii="標楷體" w:eastAsia="標楷體" w:hAnsi="標楷體" w:hint="eastAsia"/>
          <w:b/>
          <w:sz w:val="32"/>
          <w:szCs w:val="32"/>
        </w:rPr>
        <w:t>實施計劃</w:t>
      </w:r>
    </w:p>
    <w:p w:rsidR="00D907F3" w:rsidRPr="001E1377" w:rsidRDefault="00D907F3" w:rsidP="003756FE">
      <w:pPr>
        <w:spacing w:line="460" w:lineRule="exac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一、目的：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培養學生校外見聞，倡導健康的休閒生活。</w:t>
      </w:r>
    </w:p>
    <w:p w:rsidR="00D907F3" w:rsidRPr="001E1377" w:rsidRDefault="00D907F3" w:rsidP="003756FE">
      <w:pPr>
        <w:spacing w:line="460" w:lineRule="exact"/>
        <w:ind w:firstLineChars="227" w:firstLine="545"/>
        <w:rPr>
          <w:rFonts w:ascii="標楷體" w:eastAsia="標楷體" w:hAnsi="標楷體"/>
        </w:rPr>
      </w:pPr>
      <w:r w:rsidRPr="001E1377">
        <w:rPr>
          <w:rFonts w:ascii="標楷體" w:eastAsia="標楷體" w:hAnsi="標楷體"/>
        </w:rPr>
        <w:t>(</w:t>
      </w:r>
      <w:r w:rsidRPr="001E1377">
        <w:rPr>
          <w:rFonts w:ascii="標楷體" w:eastAsia="標楷體" w:hAnsi="標楷體" w:hint="eastAsia"/>
        </w:rPr>
        <w:t>二</w:t>
      </w:r>
      <w:r w:rsidRPr="001E1377">
        <w:rPr>
          <w:rFonts w:ascii="標楷體" w:eastAsia="標楷體" w:hAnsi="標楷體"/>
        </w:rPr>
        <w:t xml:space="preserve">) </w:t>
      </w:r>
      <w:r w:rsidRPr="001E1377">
        <w:rPr>
          <w:rFonts w:ascii="標楷體" w:eastAsia="標楷體" w:hAnsi="標楷體" w:hint="eastAsia"/>
        </w:rPr>
        <w:t>增進實際生活見聞和學校教學之應證，擴充學童知識領域，提高教學效果。</w:t>
      </w:r>
      <w:r w:rsidRPr="001E1377">
        <w:rPr>
          <w:rFonts w:ascii="標楷體" w:eastAsia="標楷體" w:hAnsi="標楷體"/>
        </w:rPr>
        <w:t xml:space="preserve"> </w:t>
      </w:r>
    </w:p>
    <w:p w:rsidR="00D907F3" w:rsidRPr="001E1377" w:rsidRDefault="00D907F3" w:rsidP="003756FE">
      <w:pPr>
        <w:numPr>
          <w:ilvl w:val="0"/>
          <w:numId w:val="1"/>
        </w:numPr>
        <w:spacing w:line="460" w:lineRule="exac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依據：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教育部公布「九年一貫課程綱要」</w:t>
      </w:r>
      <w:r w:rsidRPr="003756FE">
        <w:rPr>
          <w:rFonts w:ascii="標楷體" w:eastAsia="標楷體" w:hAnsi="標楷體" w:hint="eastAsia"/>
          <w:w w:val="58"/>
          <w:kern w:val="0"/>
          <w:fitText w:val="281" w:id="1198741504"/>
        </w:rPr>
        <w:t>，</w:t>
      </w:r>
      <w:r w:rsidRPr="003756FE">
        <w:rPr>
          <w:rFonts w:ascii="標楷體" w:eastAsia="標楷體" w:hAnsi="標楷體" w:hint="eastAsia"/>
          <w:spacing w:val="1"/>
          <w:w w:val="58"/>
          <w:kern w:val="0"/>
          <w:fitText w:val="281" w:id="1198741504"/>
        </w:rPr>
        <w:t xml:space="preserve">　</w:t>
      </w:r>
      <w:r w:rsidRPr="001E1377">
        <w:rPr>
          <w:rFonts w:ascii="標楷體" w:eastAsia="標楷體" w:hAnsi="標楷體" w:hint="eastAsia"/>
        </w:rPr>
        <w:t>教育部頒布「生活教育實施方案」。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交通部訂定「學校團體乘坐汽車集體旅遊安全注意事項」。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ind w:left="1200" w:hanging="775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桃園縣政府</w:t>
      </w:r>
      <w:r w:rsidRPr="001E1377">
        <w:rPr>
          <w:rFonts w:ascii="標楷體" w:eastAsia="標楷體" w:hAnsi="標楷體"/>
        </w:rPr>
        <w:t>94.03.15</w:t>
      </w:r>
      <w:r w:rsidRPr="001E1377">
        <w:rPr>
          <w:rFonts w:ascii="標楷體" w:eastAsia="標楷體" w:hAnsi="標楷體" w:hint="eastAsia"/>
        </w:rPr>
        <w:t>府教學字第</w:t>
      </w:r>
      <w:r w:rsidRPr="001E1377">
        <w:rPr>
          <w:rFonts w:ascii="標楷體" w:eastAsia="標楷體" w:hAnsi="標楷體"/>
        </w:rPr>
        <w:t>0940063271</w:t>
      </w:r>
      <w:r w:rsidRPr="001E1377">
        <w:rPr>
          <w:rFonts w:ascii="標楷體" w:eastAsia="標楷體" w:hAnsi="標楷體" w:hint="eastAsia"/>
        </w:rPr>
        <w:t>號函「桃園縣政府各級學校校外教</w:t>
      </w:r>
      <w:r>
        <w:rPr>
          <w:rFonts w:ascii="標楷體" w:eastAsia="標楷體" w:hAnsi="標楷體"/>
        </w:rPr>
        <w:t xml:space="preserve">  </w:t>
      </w:r>
      <w:r w:rsidRPr="001E1377">
        <w:rPr>
          <w:rFonts w:ascii="標楷體" w:eastAsia="標楷體" w:hAnsi="標楷體" w:hint="eastAsia"/>
        </w:rPr>
        <w:t>學活動注意事項」辦理。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cs="新細明體" w:hint="eastAsia"/>
          <w:kern w:val="0"/>
        </w:rPr>
        <w:t>本校六年級學年會議。</w:t>
      </w:r>
    </w:p>
    <w:p w:rsidR="00D907F3" w:rsidRPr="001E1377" w:rsidRDefault="00D907F3" w:rsidP="003756FE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實施原則：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目標明確：校外教學應有明確目標，將教學內容融入學習活動中。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計畫周延：教學設計應有周延計畫並切實執行。</w:t>
      </w:r>
    </w:p>
    <w:p w:rsidR="00D907F3" w:rsidRPr="001E1377" w:rsidRDefault="00D907F3" w:rsidP="003756FE">
      <w:pPr>
        <w:numPr>
          <w:ilvl w:val="1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安全第一：應注重交通工具、活動方式、教學場所、節令氣候、飲食衛生等公共</w:t>
      </w:r>
      <w:r w:rsidRPr="001E1377">
        <w:rPr>
          <w:rFonts w:ascii="標楷體" w:eastAsia="標楷體" w:hAnsi="標楷體"/>
        </w:rPr>
        <w:t xml:space="preserve">      </w:t>
      </w:r>
    </w:p>
    <w:p w:rsidR="00D907F3" w:rsidRPr="001E1377" w:rsidRDefault="00D907F3" w:rsidP="003756FE">
      <w:pPr>
        <w:spacing w:line="240" w:lineRule="atLeast"/>
        <w:ind w:leftChars="177" w:left="425" w:firstLineChars="800" w:firstLine="1920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安全，以確保師生身心健康。</w:t>
      </w:r>
    </w:p>
    <w:p w:rsidR="00D907F3" w:rsidRPr="001E1377" w:rsidRDefault="00D907F3" w:rsidP="003756FE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實施對象：本校六年級學生。</w:t>
      </w:r>
    </w:p>
    <w:p w:rsidR="00D907F3" w:rsidRPr="001E1377" w:rsidRDefault="00D907F3" w:rsidP="003756FE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活動日期：暫訂</w:t>
      </w:r>
      <w:r w:rsidRPr="001E1377">
        <w:rPr>
          <w:rFonts w:ascii="標楷體" w:eastAsia="標楷體" w:hAnsi="標楷體"/>
        </w:rPr>
        <w:t>104</w:t>
      </w:r>
      <w:r w:rsidRPr="001E1377">
        <w:rPr>
          <w:rFonts w:ascii="標楷體" w:eastAsia="標楷體" w:hAnsi="標楷體" w:hint="eastAsia"/>
        </w:rPr>
        <w:t>年</w:t>
      </w:r>
      <w:r w:rsidRPr="00FB6012">
        <w:rPr>
          <w:rFonts w:ascii="標楷體" w:eastAsia="標楷體" w:hAnsi="標楷體"/>
          <w:color w:val="000000"/>
        </w:rPr>
        <w:t xml:space="preserve"> 11 </w:t>
      </w:r>
      <w:r w:rsidRPr="00FB6012">
        <w:rPr>
          <w:rFonts w:ascii="標楷體" w:eastAsia="標楷體" w:hAnsi="標楷體" w:hint="eastAsia"/>
          <w:color w:val="000000"/>
        </w:rPr>
        <w:t>月</w:t>
      </w:r>
      <w:r w:rsidRPr="00FB6012">
        <w:rPr>
          <w:rFonts w:ascii="標楷體" w:eastAsia="標楷體" w:hAnsi="標楷體"/>
          <w:color w:val="000000"/>
        </w:rPr>
        <w:t xml:space="preserve"> 23</w:t>
      </w:r>
      <w:r w:rsidRPr="00FB6012">
        <w:rPr>
          <w:rFonts w:ascii="標楷體" w:eastAsia="標楷體" w:hAnsi="標楷體" w:hint="eastAsia"/>
          <w:color w:val="000000"/>
        </w:rPr>
        <w:t>、</w:t>
      </w:r>
      <w:r w:rsidRPr="00FB6012">
        <w:rPr>
          <w:rFonts w:ascii="標楷體" w:eastAsia="標楷體" w:hAnsi="標楷體"/>
          <w:color w:val="000000"/>
        </w:rPr>
        <w:t>24</w:t>
      </w:r>
      <w:r w:rsidRPr="00FB6012">
        <w:rPr>
          <w:rFonts w:ascii="標楷體" w:eastAsia="標楷體" w:hAnsi="標楷體" w:hint="eastAsia"/>
          <w:color w:val="000000"/>
        </w:rPr>
        <w:t>日（星期一、二</w:t>
      </w:r>
      <w:r w:rsidRPr="00FB6012">
        <w:rPr>
          <w:rFonts w:ascii="標楷體" w:eastAsia="標楷體" w:hAnsi="標楷體"/>
          <w:color w:val="000000"/>
        </w:rPr>
        <w:t xml:space="preserve"> </w:t>
      </w:r>
      <w:r w:rsidRPr="00FB6012">
        <w:rPr>
          <w:rFonts w:ascii="標楷體" w:eastAsia="標楷體" w:hAnsi="標楷體" w:hint="eastAsia"/>
          <w:color w:val="000000"/>
        </w:rPr>
        <w:t>）。</w:t>
      </w:r>
      <w:r w:rsidRPr="00FB6012">
        <w:rPr>
          <w:rFonts w:ascii="標楷體" w:eastAsia="標楷體" w:hAnsi="標楷體"/>
          <w:color w:val="000000"/>
        </w:rPr>
        <w:t xml:space="preserve"> </w:t>
      </w:r>
      <w:r w:rsidRPr="00FB6012">
        <w:rPr>
          <w:rFonts w:ascii="標楷體" w:eastAsia="標楷體" w:hAnsi="標楷體" w:hint="eastAsia"/>
          <w:color w:val="000000"/>
        </w:rPr>
        <w:t>（</w:t>
      </w:r>
      <w:r w:rsidRPr="001E1377">
        <w:rPr>
          <w:rFonts w:ascii="標楷體" w:eastAsia="標楷體" w:hAnsi="標楷體" w:hint="eastAsia"/>
        </w:rPr>
        <w:t>與得標旅行社協商）</w:t>
      </w:r>
    </w:p>
    <w:p w:rsidR="00D907F3" w:rsidRPr="001E1377" w:rsidRDefault="00D907F3" w:rsidP="003756FE">
      <w:pPr>
        <w:numPr>
          <w:ilvl w:val="0"/>
          <w:numId w:val="2"/>
        </w:numPr>
        <w:spacing w:line="460" w:lineRule="exac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如遇大雨或不可抗力因素，與得標旅行社另行約定時間舉辦。</w:t>
      </w:r>
    </w:p>
    <w:p w:rsidR="00D907F3" w:rsidRPr="001E1377" w:rsidRDefault="00D907F3" w:rsidP="003756FE">
      <w:pPr>
        <w:spacing w:line="460" w:lineRule="exac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六、行程安排：</w:t>
      </w:r>
      <w:r w:rsidRPr="001E1377">
        <w:rPr>
          <w:rFonts w:ascii="標楷體" w:eastAsia="標楷體" w:hAnsi="標楷體"/>
        </w:rPr>
        <w:t xml:space="preserve">      </w:t>
      </w:r>
    </w:p>
    <w:p w:rsidR="00D907F3" w:rsidRPr="001E1377" w:rsidRDefault="00D907F3" w:rsidP="003756FE">
      <w:pPr>
        <w:snapToGrid w:val="0"/>
        <w:spacing w:line="40" w:lineRule="atLeast"/>
        <w:jc w:val="center"/>
        <w:rPr>
          <w:rFonts w:ascii="標楷體" w:eastAsia="標楷體" w:hAnsi="標楷體"/>
          <w:color w:val="0000FF"/>
          <w:sz w:val="12"/>
          <w:szCs w:val="12"/>
        </w:rPr>
      </w:pPr>
    </w:p>
    <w:tbl>
      <w:tblPr>
        <w:tblpPr w:leftFromText="180" w:rightFromText="180" w:vertAnchor="text" w:horzAnchor="margin" w:tblpXSpec="center" w:tblpY="5"/>
        <w:tblOverlap w:val="never"/>
        <w:tblW w:w="0" w:type="auto"/>
        <w:tblLook w:val="01E0"/>
      </w:tblPr>
      <w:tblGrid>
        <w:gridCol w:w="1432"/>
        <w:gridCol w:w="7090"/>
      </w:tblGrid>
      <w:tr w:rsidR="00D907F3" w:rsidRPr="00BF65FE" w:rsidTr="00A82405">
        <w:trPr>
          <w:trHeight w:val="4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第一天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日月潭風光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九族文化村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住宿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歡樂晚會</w:t>
            </w:r>
          </w:p>
        </w:tc>
      </w:tr>
      <w:tr w:rsidR="00D907F3" w:rsidRPr="00BF65FE" w:rsidTr="00A82405">
        <w:trPr>
          <w:trHeight w:val="3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07:00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國道風光出發囉！歡樂歌聲。</w:t>
            </w:r>
          </w:p>
        </w:tc>
      </w:tr>
      <w:tr w:rsidR="00D907F3" w:rsidRPr="00BF65FE" w:rsidTr="00A82405">
        <w:trPr>
          <w:trHeight w:val="3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8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：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40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清水休息站小憩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--</w:t>
            </w:r>
          </w:p>
        </w:tc>
      </w:tr>
      <w:tr w:rsidR="00D907F3" w:rsidRPr="00BF65FE" w:rsidTr="00A82405">
        <w:trPr>
          <w:trHeight w:val="2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10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：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34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日月潭風光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—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文武廟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..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德化社搭纜車前進九族文化村</w:t>
            </w:r>
          </w:p>
        </w:tc>
      </w:tr>
      <w:tr w:rsidR="00D907F3" w:rsidRPr="00BF65FE" w:rsidTr="00A82405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11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：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九族文化村巡禮─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(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享用午餐、歐洲宮廷花園、星際旅遊、超時空劇場、太空山、侏儸紀探險、金礦山瑪雅探險、娜魯灣劇場歐洲宮廷花園倩影留念）</w:t>
            </w:r>
          </w:p>
        </w:tc>
      </w:tr>
      <w:tr w:rsidR="00D907F3" w:rsidRPr="00BF65FE" w:rsidTr="00A82405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17:40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住宿飯店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--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房間分配</w:t>
            </w:r>
          </w:p>
        </w:tc>
      </w:tr>
      <w:tr w:rsidR="00D907F3" w:rsidRPr="00BF65FE" w:rsidTr="00A82405">
        <w:trPr>
          <w:trHeight w:val="3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18:00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tabs>
                <w:tab w:val="left" w:pos="6812"/>
              </w:tabs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美味晚餐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 xml:space="preserve">- </w:t>
            </w:r>
          </w:p>
        </w:tc>
      </w:tr>
      <w:tr w:rsidR="00D907F3" w:rsidRPr="00BF65FE" w:rsidTr="00A82405"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19:30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歡樂晚會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 xml:space="preserve"> 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團康隊呼、歡樂歌舞大會串、班級才藝表演</w:t>
            </w:r>
          </w:p>
        </w:tc>
      </w:tr>
      <w:tr w:rsidR="00D907F3" w:rsidRPr="00BF65FE" w:rsidTr="00A82405">
        <w:trPr>
          <w:trHeight w:val="2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22:00-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星夜呢喃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享受優質睡眠環境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-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明天再出發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!</w:t>
            </w:r>
          </w:p>
        </w:tc>
      </w:tr>
      <w:tr w:rsidR="00D907F3" w:rsidRPr="00BF65FE" w:rsidTr="00A82405">
        <w:trPr>
          <w:trHeight w:val="4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第二天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早餐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廣興紙寮、埔里酒廠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 xml:space="preserve"> 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台中科博館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快樂賦歸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 xml:space="preserve">~ </w:t>
            </w:r>
          </w:p>
        </w:tc>
      </w:tr>
      <w:tr w:rsidR="00D907F3" w:rsidRPr="00BF65FE" w:rsidTr="00A82405">
        <w:trPr>
          <w:trHeight w:val="2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06:30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晨喚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~~~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早起的鳥兒有蟲吃</w:t>
            </w:r>
          </w:p>
        </w:tc>
      </w:tr>
      <w:tr w:rsidR="00D907F3" w:rsidRPr="00BF65FE" w:rsidTr="00A82405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07:00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早餐時刻</w:t>
            </w:r>
          </w:p>
        </w:tc>
      </w:tr>
      <w:tr w:rsidR="00D907F3" w:rsidRPr="00BF65FE" w:rsidTr="00A82405">
        <w:trPr>
          <w:trHeight w:val="4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8:00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240" w:lineRule="atLeast"/>
              <w:ind w:left="1800" w:hangingChars="900" w:hanging="180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廣興紙寮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DIY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活動</w:t>
            </w:r>
          </w:p>
        </w:tc>
      </w:tr>
      <w:tr w:rsidR="00D907F3" w:rsidRPr="00BF65FE" w:rsidTr="00A82405">
        <w:trPr>
          <w:trHeight w:val="2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10:20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340" w:lineRule="exact"/>
              <w:ind w:rightChars="-11" w:right="-26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埔里酒廠參觀酒的文化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品嚐冰棒</w:t>
            </w:r>
          </w:p>
        </w:tc>
      </w:tr>
      <w:tr w:rsidR="00D907F3" w:rsidRPr="00BF65FE" w:rsidTr="00A82405">
        <w:trPr>
          <w:trHeight w:val="2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11:40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340" w:lineRule="exact"/>
              <w:ind w:rightChars="-11" w:right="-26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大台中餐廳午餐時間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or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科博館內雅園餐廳用餐</w:t>
            </w:r>
          </w:p>
        </w:tc>
      </w:tr>
      <w:tr w:rsidR="00D907F3" w:rsidRPr="00BF65FE" w:rsidTr="00A82405">
        <w:trPr>
          <w:trHeight w:val="2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13:20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340" w:lineRule="exact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國立自然科學博物館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--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展示館導覽解說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~~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透過生動有趣生命科學廳、中國科學廳、地球環境廳、觀賞太空劇場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 xml:space="preserve"> (1330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及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1430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分兩場</w:t>
            </w: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)</w:t>
            </w: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。</w:t>
            </w:r>
          </w:p>
        </w:tc>
      </w:tr>
      <w:tr w:rsidR="00D907F3" w:rsidRPr="00BF65FE" w:rsidTr="00A82405">
        <w:trPr>
          <w:trHeight w:val="3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15:40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240" w:lineRule="atLeast"/>
              <w:ind w:left="1800" w:hangingChars="900" w:hanging="1800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國道風光…歌曲歡唱</w:t>
            </w:r>
          </w:p>
        </w:tc>
      </w:tr>
      <w:tr w:rsidR="00D907F3" w:rsidRPr="00BF65FE" w:rsidTr="00A82405">
        <w:trPr>
          <w:trHeight w:val="3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/>
                <w:color w:val="000000"/>
                <w:kern w:val="0"/>
                <w:sz w:val="20"/>
              </w:rPr>
              <w:t>18:00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3" w:rsidRPr="00A82405" w:rsidRDefault="00D907F3" w:rsidP="00A82405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A82405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回到溫暖的家</w:t>
            </w:r>
          </w:p>
        </w:tc>
      </w:tr>
    </w:tbl>
    <w:p w:rsidR="00D907F3" w:rsidRPr="001E1377" w:rsidRDefault="00D907F3" w:rsidP="003756FE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七、食宿、門票、交通工具：食宿、門票、交通工具合併辦理，上網公告公開招標。交通工具標準規格一律依縣府所發佈之公報內容為準則，並訂定契約書，各車詳予標示班別以資辦識。</w:t>
      </w:r>
    </w:p>
    <w:p w:rsidR="00D907F3" w:rsidRPr="001E1377" w:rsidRDefault="00D907F3" w:rsidP="003756FE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八、安全維護及注意事項：</w:t>
      </w:r>
    </w:p>
    <w:p w:rsidR="00D907F3" w:rsidRPr="001E1377" w:rsidRDefault="00D907F3" w:rsidP="003756FE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1E1377">
        <w:rPr>
          <w:rFonts w:ascii="標楷體" w:eastAsia="標楷體" w:hAnsi="標楷體"/>
        </w:rPr>
        <w:t xml:space="preserve">   (</w:t>
      </w:r>
      <w:r w:rsidRPr="001E1377">
        <w:rPr>
          <w:rFonts w:ascii="標楷體" w:eastAsia="標楷體" w:hAnsi="標楷體" w:hint="eastAsia"/>
        </w:rPr>
        <w:t>一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加強行前安全教育</w:t>
      </w:r>
      <w:r w:rsidRPr="001E1377">
        <w:rPr>
          <w:rFonts w:ascii="標楷體" w:eastAsia="標楷體" w:hAnsi="標楷體"/>
        </w:rPr>
        <w:t>(</w:t>
      </w:r>
      <w:r w:rsidRPr="001E1377">
        <w:rPr>
          <w:rFonts w:ascii="標楷體" w:eastAsia="標楷體" w:hAnsi="標楷體" w:hint="eastAsia"/>
        </w:rPr>
        <w:t>交通安全、身心安全、衛生安全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囑咐學生處處小心，時時注意，互相照顧及隨機應變的方法。</w:t>
      </w:r>
    </w:p>
    <w:p w:rsidR="00D907F3" w:rsidRPr="001E1377" w:rsidRDefault="00D907F3" w:rsidP="003756FE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1E1377">
        <w:rPr>
          <w:rFonts w:ascii="標楷體" w:eastAsia="標楷體" w:hAnsi="標楷體"/>
        </w:rPr>
        <w:t xml:space="preserve">   (</w:t>
      </w:r>
      <w:r w:rsidRPr="001E1377">
        <w:rPr>
          <w:rFonts w:ascii="標楷體" w:eastAsia="標楷體" w:hAnsi="標楷體" w:hint="eastAsia"/>
        </w:rPr>
        <w:t>二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要求車輛租賃公司選派優良駕駛，加強車況維護，並隨時注意旅途路況，掌握參觀地的狀況。</w:t>
      </w:r>
    </w:p>
    <w:p w:rsidR="00D907F3" w:rsidRPr="001E1377" w:rsidRDefault="00D907F3" w:rsidP="003756FE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1E1377">
        <w:rPr>
          <w:rFonts w:ascii="標楷體" w:eastAsia="標楷體" w:hAnsi="標楷體"/>
        </w:rPr>
        <w:t xml:space="preserve">   (</w:t>
      </w:r>
      <w:r w:rsidRPr="001E1377">
        <w:rPr>
          <w:rFonts w:ascii="標楷體" w:eastAsia="標楷體" w:hAnsi="標楷體" w:hint="eastAsia"/>
        </w:rPr>
        <w:t>三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參加活動的師生一律投保旅遊平安保險。</w:t>
      </w:r>
    </w:p>
    <w:p w:rsidR="00D907F3" w:rsidRPr="001E1377" w:rsidRDefault="00D907F3" w:rsidP="003756FE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1E1377">
        <w:rPr>
          <w:rFonts w:ascii="標楷體" w:eastAsia="標楷體" w:hAnsi="標楷體"/>
        </w:rPr>
        <w:t xml:space="preserve">   (</w:t>
      </w:r>
      <w:r w:rsidRPr="001E1377">
        <w:rPr>
          <w:rFonts w:ascii="標楷體" w:eastAsia="標楷體" w:hAnsi="標楷體" w:hint="eastAsia"/>
        </w:rPr>
        <w:t>四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各班級任老師在行前就參觀地的特色，對學生施予簡介，俾能充分掌握參觀重點，增加學習效果。</w:t>
      </w:r>
    </w:p>
    <w:p w:rsidR="00D907F3" w:rsidRPr="001E1377" w:rsidRDefault="00D907F3" w:rsidP="003756FE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1E1377">
        <w:rPr>
          <w:rFonts w:ascii="標楷體" w:eastAsia="標楷體" w:hAnsi="標楷體"/>
        </w:rPr>
        <w:t xml:space="preserve">   (</w:t>
      </w:r>
      <w:r w:rsidRPr="001E1377">
        <w:rPr>
          <w:rFonts w:ascii="標楷體" w:eastAsia="標楷體" w:hAnsi="標楷體" w:hint="eastAsia"/>
        </w:rPr>
        <w:t>五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各班備有醫藥箱</w:t>
      </w:r>
      <w:r w:rsidRPr="001E1377">
        <w:rPr>
          <w:rFonts w:ascii="標楷體" w:eastAsia="標楷體" w:hAnsi="標楷體"/>
        </w:rPr>
        <w:t>(</w:t>
      </w:r>
      <w:r w:rsidRPr="001E1377">
        <w:rPr>
          <w:rFonts w:ascii="標楷體" w:eastAsia="標楷體" w:hAnsi="標楷體" w:hint="eastAsia"/>
        </w:rPr>
        <w:t>健康中心提供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學生攜帶健保卡。</w:t>
      </w:r>
    </w:p>
    <w:p w:rsidR="00D907F3" w:rsidRPr="001E1377" w:rsidRDefault="00D907F3" w:rsidP="003756FE">
      <w:pPr>
        <w:spacing w:line="460" w:lineRule="exact"/>
        <w:ind w:left="720" w:hangingChars="300" w:hanging="720"/>
        <w:rPr>
          <w:rFonts w:ascii="標楷體" w:eastAsia="標楷體" w:hAnsi="標楷體"/>
        </w:rPr>
      </w:pPr>
      <w:r w:rsidRPr="001E1377">
        <w:rPr>
          <w:rFonts w:ascii="標楷體" w:eastAsia="標楷體" w:hAnsi="標楷體"/>
        </w:rPr>
        <w:t xml:space="preserve">   (</w:t>
      </w:r>
      <w:r w:rsidRPr="001E1377">
        <w:rPr>
          <w:rFonts w:ascii="標楷體" w:eastAsia="標楷體" w:hAnsi="標楷體" w:hint="eastAsia"/>
        </w:rPr>
        <w:t>六</w:t>
      </w:r>
      <w:r w:rsidRPr="001E1377">
        <w:rPr>
          <w:rFonts w:ascii="標楷體" w:eastAsia="標楷體" w:hAnsi="標楷體"/>
        </w:rPr>
        <w:t>)</w:t>
      </w:r>
      <w:r w:rsidRPr="001E1377">
        <w:rPr>
          <w:rFonts w:ascii="標楷體" w:eastAsia="標楷體" w:hAnsi="標楷體" w:hint="eastAsia"/>
        </w:rPr>
        <w:t>指導學生注意儀容、安全、禮儀、公德、秩序、合群、友愛等事項。</w:t>
      </w:r>
    </w:p>
    <w:p w:rsidR="00D907F3" w:rsidRPr="001E1377" w:rsidRDefault="00D907F3" w:rsidP="003756FE">
      <w:pPr>
        <w:spacing w:line="460" w:lineRule="exac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九、活動效果評量：學習手冊及作文遊記一篇</w:t>
      </w:r>
    </w:p>
    <w:p w:rsidR="00D907F3" w:rsidRPr="00FE371A" w:rsidRDefault="00D907F3" w:rsidP="003756FE">
      <w:pPr>
        <w:spacing w:line="46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E1377">
        <w:rPr>
          <w:rFonts w:ascii="標楷體" w:eastAsia="標楷體" w:hAnsi="標楷體" w:hint="eastAsia"/>
        </w:rPr>
        <w:t>十、</w:t>
      </w:r>
      <w:r w:rsidRPr="00FE371A">
        <w:rPr>
          <w:rFonts w:ascii="標楷體" w:eastAsia="標楷體" w:hAnsi="標楷體" w:hint="eastAsia"/>
          <w:color w:val="000000"/>
        </w:rPr>
        <w:t>報名：填寫家長同意書，自即日起至</w:t>
      </w:r>
      <w:r w:rsidRPr="00FE371A">
        <w:rPr>
          <w:rFonts w:ascii="標楷體" w:eastAsia="標楷體" w:hAnsi="標楷體"/>
          <w:color w:val="000000"/>
        </w:rPr>
        <w:t>104</w:t>
      </w:r>
      <w:r w:rsidRPr="00FE371A">
        <w:rPr>
          <w:rFonts w:ascii="標楷體" w:eastAsia="標楷體" w:hAnsi="標楷體" w:hint="eastAsia"/>
          <w:color w:val="000000"/>
        </w:rPr>
        <w:t>年</w:t>
      </w:r>
      <w:r w:rsidRPr="00FE371A">
        <w:rPr>
          <w:rFonts w:ascii="標楷體" w:eastAsia="標楷體" w:hAnsi="標楷體"/>
          <w:color w:val="000000"/>
        </w:rPr>
        <w:t>9</w:t>
      </w:r>
      <w:r w:rsidRPr="00FE371A">
        <w:rPr>
          <w:rFonts w:ascii="標楷體" w:eastAsia="標楷體" w:hAnsi="標楷體" w:hint="eastAsia"/>
          <w:color w:val="000000"/>
        </w:rPr>
        <w:t>月</w:t>
      </w:r>
      <w:r w:rsidRPr="00FE371A">
        <w:rPr>
          <w:rFonts w:ascii="標楷體" w:eastAsia="標楷體" w:hAnsi="標楷體"/>
          <w:color w:val="000000"/>
        </w:rPr>
        <w:t>11</w:t>
      </w:r>
      <w:r w:rsidRPr="00FE371A">
        <w:rPr>
          <w:rFonts w:ascii="標楷體" w:eastAsia="標楷體" w:hAnsi="標楷體" w:hint="eastAsia"/>
          <w:color w:val="000000"/>
        </w:rPr>
        <w:t>日（五）止。</w:t>
      </w:r>
    </w:p>
    <w:p w:rsidR="00D907F3" w:rsidRPr="00A573E6" w:rsidRDefault="00D907F3" w:rsidP="003756FE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十一、經費概算：（每位師</w:t>
      </w:r>
      <w:r w:rsidRPr="001E1377">
        <w:rPr>
          <w:rFonts w:ascii="標楷體" w:eastAsia="標楷體" w:hAnsi="標楷體" w:hint="eastAsia"/>
        </w:rPr>
        <w:t>生暫收新台幣</w:t>
      </w:r>
      <w:r w:rsidRPr="00A573E6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28</w:t>
      </w:r>
      <w:r w:rsidRPr="00A573E6">
        <w:rPr>
          <w:rFonts w:ascii="標楷體" w:eastAsia="標楷體" w:hAnsi="標楷體"/>
          <w:color w:val="000000"/>
        </w:rPr>
        <w:t>00</w:t>
      </w:r>
      <w:r w:rsidRPr="00A573E6">
        <w:rPr>
          <w:rFonts w:ascii="標楷體" w:eastAsia="標楷體" w:hAnsi="標楷體" w:hint="eastAsia"/>
          <w:color w:val="000000"/>
        </w:rPr>
        <w:t>元整，共計</w:t>
      </w:r>
      <w:r w:rsidRPr="00A573E6">
        <w:rPr>
          <w:rFonts w:ascii="標楷體" w:eastAsia="標楷體" w:hAnsi="標楷體"/>
          <w:color w:val="000000"/>
        </w:rPr>
        <w:t>147</w:t>
      </w:r>
      <w:r w:rsidRPr="00A573E6">
        <w:rPr>
          <w:rFonts w:ascii="標楷體" w:eastAsia="標楷體" w:hAnsi="標楷體" w:hint="eastAsia"/>
          <w:color w:val="000000"/>
        </w:rPr>
        <w:t>人×</w:t>
      </w:r>
      <w:r w:rsidRPr="00A573E6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8</w:t>
      </w:r>
      <w:r w:rsidRPr="00A573E6">
        <w:rPr>
          <w:rFonts w:ascii="標楷體" w:eastAsia="標楷體" w:hAnsi="標楷體"/>
          <w:color w:val="000000"/>
        </w:rPr>
        <w:t>00</w:t>
      </w:r>
      <w:r w:rsidRPr="00A573E6">
        <w:rPr>
          <w:rFonts w:ascii="標楷體" w:eastAsia="標楷體" w:hAnsi="標楷體" w:hint="eastAsia"/>
          <w:color w:val="000000"/>
        </w:rPr>
        <w:t>元＝</w:t>
      </w:r>
      <w:r w:rsidRPr="00A573E6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116</w:t>
      </w:r>
      <w:r w:rsidRPr="00A573E6">
        <w:rPr>
          <w:rFonts w:ascii="標楷體" w:eastAsia="標楷體" w:hAnsi="標楷體"/>
          <w:color w:val="000000"/>
        </w:rPr>
        <w:t>00</w:t>
      </w:r>
      <w:r w:rsidRPr="00A573E6">
        <w:rPr>
          <w:rFonts w:ascii="標楷體" w:eastAsia="標楷體" w:hAnsi="標楷體" w:hint="eastAsia"/>
          <w:color w:val="000000"/>
        </w:rPr>
        <w:t>元）</w:t>
      </w:r>
    </w:p>
    <w:tbl>
      <w:tblPr>
        <w:tblW w:w="97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2388"/>
        <w:gridCol w:w="44"/>
        <w:gridCol w:w="909"/>
        <w:gridCol w:w="953"/>
        <w:gridCol w:w="954"/>
        <w:gridCol w:w="3572"/>
      </w:tblGrid>
      <w:tr w:rsidR="00D907F3" w:rsidRPr="00A573E6" w:rsidTr="00E61B55"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項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內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容</w:t>
            </w:r>
          </w:p>
        </w:tc>
        <w:tc>
          <w:tcPr>
            <w:tcW w:w="953" w:type="dxa"/>
            <w:gridSpan w:val="2"/>
            <w:tcBorders>
              <w:top w:val="single" w:sz="12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單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價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數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量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總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價</w:t>
            </w:r>
          </w:p>
        </w:tc>
        <w:tc>
          <w:tcPr>
            <w:tcW w:w="3572" w:type="dxa"/>
            <w:tcBorders>
              <w:top w:val="single" w:sz="12" w:space="0" w:color="auto"/>
              <w:bottom w:val="single" w:sz="4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備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註</w:t>
            </w:r>
          </w:p>
        </w:tc>
      </w:tr>
      <w:tr w:rsidR="00D907F3" w:rsidRPr="00A573E6" w:rsidTr="00E61B55">
        <w:trPr>
          <w:cantSplit/>
          <w:trHeight w:val="771"/>
        </w:trPr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交通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遊覽車</w:t>
            </w:r>
            <w:r w:rsidRPr="00A573E6">
              <w:rPr>
                <w:rFonts w:ascii="標楷體" w:eastAsia="標楷體" w:hAnsi="標楷體"/>
                <w:color w:val="000000"/>
              </w:rPr>
              <w:t>(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含司機小費</w:t>
            </w:r>
            <w:r w:rsidRPr="00A573E6">
              <w:rPr>
                <w:rFonts w:ascii="標楷體" w:eastAsia="標楷體" w:hAnsi="標楷體"/>
                <w:color w:val="000000"/>
              </w:rPr>
              <w:t>.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過路費及稅金</w:t>
            </w:r>
            <w:r w:rsidRPr="00A573E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750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750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共</w:t>
            </w:r>
            <w:r w:rsidRPr="00A573E6">
              <w:rPr>
                <w:rFonts w:ascii="標楷體" w:eastAsia="標楷體" w:hAnsi="標楷體"/>
                <w:color w:val="000000"/>
              </w:rPr>
              <w:t>5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車</w:t>
            </w:r>
          </w:p>
        </w:tc>
      </w:tr>
      <w:tr w:rsidR="00D907F3" w:rsidRPr="00A573E6" w:rsidTr="00E61B55">
        <w:trPr>
          <w:cantSplit/>
          <w:trHeight w:val="122"/>
        </w:trPr>
        <w:tc>
          <w:tcPr>
            <w:tcW w:w="928" w:type="dxa"/>
            <w:vMerge w:val="restart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餐膳</w:t>
            </w:r>
          </w:p>
        </w:tc>
        <w:tc>
          <w:tcPr>
            <w:tcW w:w="2388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早餐</w:t>
            </w:r>
          </w:p>
        </w:tc>
        <w:tc>
          <w:tcPr>
            <w:tcW w:w="953" w:type="dxa"/>
            <w:gridSpan w:val="2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953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餐</w:t>
            </w:r>
          </w:p>
        </w:tc>
        <w:tc>
          <w:tcPr>
            <w:tcW w:w="954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50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  <w:trHeight w:val="65"/>
        </w:trPr>
        <w:tc>
          <w:tcPr>
            <w:tcW w:w="928" w:type="dxa"/>
            <w:vMerge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8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953" w:type="dxa"/>
            <w:gridSpan w:val="2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53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2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餐</w:t>
            </w:r>
          </w:p>
        </w:tc>
        <w:tc>
          <w:tcPr>
            <w:tcW w:w="954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2" w:type="dxa"/>
            <w:vMerge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  <w:trHeight w:val="65"/>
        </w:trPr>
        <w:tc>
          <w:tcPr>
            <w:tcW w:w="928" w:type="dxa"/>
            <w:vMerge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8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953" w:type="dxa"/>
            <w:gridSpan w:val="2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53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餐</w:t>
            </w:r>
          </w:p>
        </w:tc>
        <w:tc>
          <w:tcPr>
            <w:tcW w:w="954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2" w:type="dxa"/>
            <w:vMerge/>
            <w:tcBorders>
              <w:bottom w:val="single" w:sz="4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  <w:trHeight w:val="467"/>
        </w:trPr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住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宿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埔里住宿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700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宿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700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  <w:trHeight w:val="92"/>
        </w:trPr>
        <w:tc>
          <w:tcPr>
            <w:tcW w:w="928" w:type="dxa"/>
            <w:vMerge w:val="restart"/>
            <w:vAlign w:val="center"/>
          </w:tcPr>
          <w:p w:rsidR="00D907F3" w:rsidRPr="00A573E6" w:rsidRDefault="00D907F3" w:rsidP="00E61B55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門票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九族文化村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420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420</w:t>
            </w:r>
          </w:p>
        </w:tc>
        <w:tc>
          <w:tcPr>
            <w:tcW w:w="3572" w:type="dxa"/>
            <w:vMerge w:val="restart"/>
            <w:vAlign w:val="center"/>
          </w:tcPr>
          <w:p w:rsidR="00D907F3" w:rsidRPr="00A573E6" w:rsidRDefault="00D907F3" w:rsidP="00E61B5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門票部份均以入場門票為準，含遊樂券一票到底</w:t>
            </w:r>
          </w:p>
        </w:tc>
      </w:tr>
      <w:tr w:rsidR="00D907F3" w:rsidRPr="00A573E6" w:rsidTr="00E61B55">
        <w:trPr>
          <w:cantSplit/>
          <w:trHeight w:val="450"/>
        </w:trPr>
        <w:tc>
          <w:tcPr>
            <w:tcW w:w="928" w:type="dxa"/>
            <w:vMerge/>
            <w:textDirection w:val="tbRlV"/>
            <w:vAlign w:val="center"/>
          </w:tcPr>
          <w:p w:rsidR="00D907F3" w:rsidRPr="00A573E6" w:rsidRDefault="00D907F3" w:rsidP="00E61B55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廣興紙寮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2" w:type="dxa"/>
            <w:vMerge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  <w:trHeight w:val="300"/>
        </w:trPr>
        <w:tc>
          <w:tcPr>
            <w:tcW w:w="928" w:type="dxa"/>
            <w:vMerge/>
            <w:textDirection w:val="tbRlV"/>
            <w:vAlign w:val="center"/>
          </w:tcPr>
          <w:p w:rsidR="00D907F3" w:rsidRPr="00A573E6" w:rsidRDefault="00D907F3" w:rsidP="00E61B55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科博館</w:t>
            </w:r>
            <w:r w:rsidRPr="00A573E6">
              <w:rPr>
                <w:rFonts w:ascii="標楷體" w:eastAsia="標楷體" w:hAnsi="標楷體"/>
                <w:color w:val="000000"/>
              </w:rPr>
              <w:t>+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劇場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3572" w:type="dxa"/>
            <w:vMerge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  <w:trHeight w:val="275"/>
        </w:trPr>
        <w:tc>
          <w:tcPr>
            <w:tcW w:w="3316" w:type="dxa"/>
            <w:gridSpan w:val="2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保險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953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954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3572" w:type="dxa"/>
          </w:tcPr>
          <w:p w:rsidR="00D907F3" w:rsidRPr="00A573E6" w:rsidRDefault="00D907F3" w:rsidP="00E61B5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每人貳佰萬元及二十萬元醫療險</w:t>
            </w:r>
          </w:p>
        </w:tc>
      </w:tr>
      <w:tr w:rsidR="00D907F3" w:rsidRPr="00A573E6" w:rsidTr="00E61B55">
        <w:trPr>
          <w:cantSplit/>
        </w:trPr>
        <w:tc>
          <w:tcPr>
            <w:tcW w:w="3316" w:type="dxa"/>
            <w:gridSpan w:val="2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康輔</w:t>
            </w:r>
          </w:p>
        </w:tc>
        <w:tc>
          <w:tcPr>
            <w:tcW w:w="953" w:type="dxa"/>
            <w:gridSpan w:val="2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53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954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2" w:type="dxa"/>
          </w:tcPr>
          <w:p w:rsidR="00D907F3" w:rsidRPr="00A573E6" w:rsidRDefault="00D907F3" w:rsidP="00E61B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  <w:trHeight w:val="460"/>
        </w:trPr>
        <w:tc>
          <w:tcPr>
            <w:tcW w:w="3316" w:type="dxa"/>
            <w:gridSpan w:val="2"/>
            <w:tcBorders>
              <w:left w:val="single" w:sz="4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晚會、雜支等行政費用</w:t>
            </w:r>
          </w:p>
        </w:tc>
        <w:tc>
          <w:tcPr>
            <w:tcW w:w="953" w:type="dxa"/>
            <w:gridSpan w:val="2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53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1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954" w:type="dxa"/>
            <w:vAlign w:val="center"/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 w:rsidRPr="00A573E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2" w:type="dxa"/>
          </w:tcPr>
          <w:p w:rsidR="00D907F3" w:rsidRPr="00A573E6" w:rsidRDefault="00D907F3" w:rsidP="00E61B55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07F3" w:rsidRPr="00A573E6" w:rsidTr="00E61B55">
        <w:trPr>
          <w:cantSplit/>
        </w:trPr>
        <w:tc>
          <w:tcPr>
            <w:tcW w:w="3360" w:type="dxa"/>
            <w:gridSpan w:val="3"/>
            <w:tcBorders>
              <w:bottom w:val="single" w:sz="12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 w:hint="eastAsia"/>
                <w:color w:val="000000"/>
              </w:rPr>
              <w:t>合</w:t>
            </w:r>
            <w:r w:rsidRPr="00A573E6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計</w:t>
            </w:r>
          </w:p>
        </w:tc>
        <w:tc>
          <w:tcPr>
            <w:tcW w:w="2816" w:type="dxa"/>
            <w:gridSpan w:val="3"/>
            <w:tcBorders>
              <w:bottom w:val="single" w:sz="12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73E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A573E6">
              <w:rPr>
                <w:rFonts w:ascii="標楷體" w:eastAsia="標楷體" w:hAnsi="標楷體"/>
                <w:color w:val="000000"/>
              </w:rPr>
              <w:t>00</w:t>
            </w:r>
            <w:r w:rsidRPr="00A573E6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3572" w:type="dxa"/>
            <w:tcBorders>
              <w:bottom w:val="single" w:sz="12" w:space="0" w:color="auto"/>
            </w:tcBorders>
          </w:tcPr>
          <w:p w:rsidR="00D907F3" w:rsidRPr="00A573E6" w:rsidRDefault="00D907F3" w:rsidP="00E61B5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07F3" w:rsidRPr="001E1377" w:rsidRDefault="00D907F3" w:rsidP="003756FE">
      <w:pPr>
        <w:spacing w:line="460" w:lineRule="exac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十二、本計畫呈請</w:t>
      </w:r>
      <w:r w:rsidRPr="001E1377">
        <w:rPr>
          <w:rFonts w:ascii="標楷體" w:eastAsia="標楷體" w:hAnsi="標楷體"/>
        </w:rPr>
        <w:t xml:space="preserve">  </w:t>
      </w:r>
      <w:r w:rsidRPr="001E1377">
        <w:rPr>
          <w:rFonts w:ascii="標楷體" w:eastAsia="標楷體" w:hAnsi="標楷體" w:hint="eastAsia"/>
        </w:rPr>
        <w:t>校長核定後實施，修訂時亦同。</w:t>
      </w:r>
    </w:p>
    <w:p w:rsidR="00D907F3" w:rsidRPr="001E1377" w:rsidRDefault="00D907F3" w:rsidP="003756FE">
      <w:pPr>
        <w:spacing w:line="460" w:lineRule="exact"/>
        <w:rPr>
          <w:rFonts w:ascii="標楷體" w:eastAsia="標楷體" w:hAnsi="標楷體"/>
        </w:rPr>
      </w:pPr>
      <w:r w:rsidRPr="001E1377">
        <w:rPr>
          <w:rFonts w:ascii="標楷體" w:eastAsia="標楷體" w:hAnsi="標楷體" w:hint="eastAsia"/>
        </w:rPr>
        <w:t>訓育組長：</w:t>
      </w:r>
      <w:r w:rsidRPr="001E1377">
        <w:rPr>
          <w:rFonts w:ascii="標楷體" w:eastAsia="標楷體" w:hAnsi="標楷體"/>
        </w:rPr>
        <w:t xml:space="preserve">                    </w:t>
      </w:r>
      <w:r w:rsidRPr="001E1377">
        <w:rPr>
          <w:rFonts w:ascii="標楷體" w:eastAsia="標楷體" w:hAnsi="標楷體" w:hint="eastAsia"/>
        </w:rPr>
        <w:t>訓導主任：</w:t>
      </w:r>
      <w:r w:rsidRPr="001E1377">
        <w:rPr>
          <w:rFonts w:ascii="標楷體" w:eastAsia="標楷體" w:hAnsi="標楷體"/>
        </w:rPr>
        <w:t xml:space="preserve">                   </w:t>
      </w:r>
      <w:r w:rsidRPr="001E1377">
        <w:rPr>
          <w:rFonts w:ascii="標楷體" w:eastAsia="標楷體" w:hAnsi="標楷體" w:hint="eastAsia"/>
        </w:rPr>
        <w:t>校長：</w:t>
      </w:r>
    </w:p>
    <w:p w:rsidR="00D907F3" w:rsidRPr="003756FE" w:rsidRDefault="00D907F3"/>
    <w:sectPr w:rsidR="00D907F3" w:rsidRPr="003756FE" w:rsidSect="004B1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F3" w:rsidRDefault="00D907F3" w:rsidP="003756FE">
      <w:r>
        <w:separator/>
      </w:r>
    </w:p>
  </w:endnote>
  <w:endnote w:type="continuationSeparator" w:id="0">
    <w:p w:rsidR="00D907F3" w:rsidRDefault="00D907F3" w:rsidP="0037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F3" w:rsidRDefault="00D907F3" w:rsidP="003756FE">
      <w:r>
        <w:separator/>
      </w:r>
    </w:p>
  </w:footnote>
  <w:footnote w:type="continuationSeparator" w:id="0">
    <w:p w:rsidR="00D907F3" w:rsidRDefault="00D907F3" w:rsidP="00375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921"/>
    <w:multiLevelType w:val="multilevel"/>
    <w:tmpl w:val="1F62528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（%4）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2D031A71"/>
    <w:multiLevelType w:val="hybridMultilevel"/>
    <w:tmpl w:val="01184712"/>
    <w:lvl w:ilvl="0" w:tplc="F3FA83FC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6FE"/>
    <w:rsid w:val="001E1377"/>
    <w:rsid w:val="003756FE"/>
    <w:rsid w:val="004B1561"/>
    <w:rsid w:val="005F782D"/>
    <w:rsid w:val="006123D9"/>
    <w:rsid w:val="00A573E6"/>
    <w:rsid w:val="00A82405"/>
    <w:rsid w:val="00BF65FE"/>
    <w:rsid w:val="00C47C7A"/>
    <w:rsid w:val="00D907F3"/>
    <w:rsid w:val="00E57010"/>
    <w:rsid w:val="00E61B55"/>
    <w:rsid w:val="00FB6012"/>
    <w:rsid w:val="00FE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F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56F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7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56F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3756F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265</Words>
  <Characters>1515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2016-06-27T06:43:00Z</dcterms:created>
  <dcterms:modified xsi:type="dcterms:W3CDTF">2016-07-14T05:24:00Z</dcterms:modified>
</cp:coreProperties>
</file>